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5F" w:rsidRDefault="00BE3CA5" w:rsidP="00BE3CA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天等县</w:t>
      </w:r>
      <w:proofErr w:type="gramStart"/>
      <w:r w:rsidRPr="00BE3CA5">
        <w:rPr>
          <w:rFonts w:ascii="方正小标宋简体" w:eastAsia="方正小标宋简体" w:hAnsi="方正小标宋简体" w:cs="方正小标宋简体" w:hint="eastAsia"/>
          <w:sz w:val="44"/>
          <w:szCs w:val="44"/>
        </w:rPr>
        <w:t>面向驻崇</w:t>
      </w:r>
      <w:proofErr w:type="gramEnd"/>
      <w:r w:rsidRPr="00BE3CA5">
        <w:rPr>
          <w:rFonts w:ascii="方正小标宋简体" w:eastAsia="方正小标宋简体" w:hAnsi="方正小标宋简体" w:cs="方正小标宋简体" w:hint="eastAsia"/>
          <w:sz w:val="44"/>
          <w:szCs w:val="44"/>
        </w:rPr>
        <w:t>院校公开招聘乡镇事业</w:t>
      </w:r>
    </w:p>
    <w:p w:rsidR="00BE3CA5" w:rsidRDefault="00BE3CA5" w:rsidP="00BE3CA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E3CA5"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单位工作人员</w:t>
      </w:r>
      <w:r w:rsidR="00327930">
        <w:rPr>
          <w:rFonts w:ascii="方正小标宋简体" w:eastAsia="方正小标宋简体" w:hAnsi="方正小标宋简体" w:cs="方正小标宋简体" w:hint="eastAsia"/>
          <w:sz w:val="44"/>
          <w:szCs w:val="44"/>
        </w:rPr>
        <w:t>办法</w:t>
      </w:r>
    </w:p>
    <w:p w:rsidR="00BE3CA5" w:rsidRPr="001B2594" w:rsidRDefault="00BE3CA5" w:rsidP="00BE3CA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BE3CA5" w:rsidRPr="00A81450" w:rsidRDefault="00BE3CA5" w:rsidP="000D1A33">
      <w:pPr>
        <w:ind w:firstLineChars="200" w:firstLine="640"/>
        <w:rPr>
          <w:rFonts w:ascii="仿宋_GB2312"/>
          <w:color w:val="000000"/>
        </w:rPr>
      </w:pPr>
      <w:r w:rsidRPr="00A81450">
        <w:rPr>
          <w:rFonts w:ascii="仿宋_GB2312" w:hint="eastAsia"/>
          <w:color w:val="000000"/>
        </w:rPr>
        <w:t>为深入实施人才强县战略，</w:t>
      </w:r>
      <w:r w:rsidRPr="00A81450">
        <w:rPr>
          <w:rFonts w:ascii="仿宋_GB2312" w:hAnsi="Arial" w:cs="Arial" w:hint="eastAsia"/>
          <w:color w:val="333333"/>
        </w:rPr>
        <w:t>引导鼓励</w:t>
      </w:r>
      <w:r w:rsidRPr="00A81450">
        <w:rPr>
          <w:rFonts w:ascii="仿宋_GB2312" w:hint="eastAsia"/>
          <w:color w:val="000000"/>
        </w:rPr>
        <w:t>和吸纳集聚更多优秀人才留在天等就业创业，激发我县就业创业活力，我县拟</w:t>
      </w:r>
      <w:proofErr w:type="gramStart"/>
      <w:r w:rsidRPr="00A81450">
        <w:rPr>
          <w:rFonts w:ascii="仿宋_GB2312" w:hint="eastAsia"/>
          <w:color w:val="000000"/>
        </w:rPr>
        <w:t>面向驻崇</w:t>
      </w:r>
      <w:proofErr w:type="gramEnd"/>
      <w:r w:rsidRPr="00A81450">
        <w:rPr>
          <w:rFonts w:ascii="仿宋_GB2312" w:hint="eastAsia"/>
          <w:color w:val="000000"/>
        </w:rPr>
        <w:t>院校公开招聘乡镇事业单位工作人员</w:t>
      </w:r>
      <w:r w:rsidR="00F52CDD">
        <w:rPr>
          <w:rFonts w:ascii="仿宋_GB2312" w:hint="eastAsia"/>
          <w:color w:val="000000"/>
        </w:rPr>
        <w:t>16</w:t>
      </w:r>
      <w:r w:rsidRPr="00A81450">
        <w:rPr>
          <w:rFonts w:ascii="仿宋_GB2312" w:hint="eastAsia"/>
          <w:color w:val="000000"/>
        </w:rPr>
        <w:t>名。</w:t>
      </w:r>
      <w:r w:rsidR="0008325F" w:rsidRPr="00A81450">
        <w:rPr>
          <w:rFonts w:ascii="仿宋_GB2312" w:hint="eastAsia"/>
          <w:color w:val="000000"/>
        </w:rPr>
        <w:t>现将招聘办法通知如下：</w:t>
      </w:r>
    </w:p>
    <w:p w:rsidR="00B278F5" w:rsidRPr="00B278F5" w:rsidRDefault="00B278F5" w:rsidP="00B278F5">
      <w:pPr>
        <w:spacing w:line="558" w:lineRule="exact"/>
        <w:ind w:firstLineChars="200" w:firstLine="643"/>
        <w:rPr>
          <w:rFonts w:ascii="仿宋_GB2312" w:hAnsi="楷体_GB2312" w:cs="楷体_GB2312"/>
          <w:b/>
          <w:bCs/>
        </w:rPr>
      </w:pPr>
      <w:proofErr w:type="gramStart"/>
      <w:r w:rsidRPr="00A81450">
        <w:rPr>
          <w:rFonts w:ascii="仿宋_GB2312" w:hAnsi="楷体_GB2312" w:cs="楷体_GB2312" w:hint="eastAsia"/>
          <w:b/>
          <w:bCs/>
        </w:rPr>
        <w:t>一</w:t>
      </w:r>
      <w:proofErr w:type="gramEnd"/>
      <w:r w:rsidRPr="00A81450">
        <w:rPr>
          <w:rFonts w:ascii="仿宋_GB2312" w:hAnsi="楷体_GB2312" w:cs="楷体_GB2312" w:hint="eastAsia"/>
          <w:b/>
          <w:bCs/>
        </w:rPr>
        <w:t>.</w:t>
      </w:r>
      <w:r w:rsidRPr="00B278F5">
        <w:rPr>
          <w:rFonts w:ascii="仿宋_GB2312" w:hAnsi="楷体_GB2312" w:cs="楷体_GB2312" w:hint="eastAsia"/>
          <w:b/>
          <w:bCs/>
        </w:rPr>
        <w:t>招聘对象</w:t>
      </w:r>
    </w:p>
    <w:p w:rsidR="00B278F5" w:rsidRPr="00C7534A" w:rsidRDefault="00B278F5" w:rsidP="00B278F5">
      <w:pPr>
        <w:ind w:firstLineChars="200" w:firstLine="640"/>
        <w:rPr>
          <w:rFonts w:ascii="仿宋_GB2312"/>
          <w:color w:val="000000"/>
        </w:rPr>
      </w:pPr>
      <w:proofErr w:type="gramStart"/>
      <w:r w:rsidRPr="00A81450">
        <w:rPr>
          <w:rFonts w:ascii="仿宋_GB2312" w:hAnsi="仿宋_GB2312" w:cs="仿宋_GB2312" w:hint="eastAsia"/>
        </w:rPr>
        <w:t>驻崇院校</w:t>
      </w:r>
      <w:proofErr w:type="gramEnd"/>
      <w:r w:rsidRPr="00A81450">
        <w:rPr>
          <w:rFonts w:ascii="仿宋_GB2312" w:hAnsi="仿宋_GB2312" w:cs="仿宋_GB2312" w:hint="eastAsia"/>
        </w:rPr>
        <w:t>的全日制大学本科、大学专科应届毕业生（</w:t>
      </w:r>
      <w:r w:rsidRPr="00A81450">
        <w:rPr>
          <w:rFonts w:ascii="仿宋_GB2312" w:hAnsi="仿宋_GB2312" w:cs="仿宋_GB2312" w:hint="eastAsia"/>
          <w:u w:val="single"/>
        </w:rPr>
        <w:t>含</w:t>
      </w:r>
      <w:r w:rsidRPr="00C7534A">
        <w:rPr>
          <w:rFonts w:ascii="仿宋_GB2312" w:hAnsi="仿宋_GB2312" w:cs="仿宋_GB2312" w:hint="eastAsia"/>
        </w:rPr>
        <w:t>2020年、2021年</w:t>
      </w:r>
      <w:r w:rsidR="005B53D9" w:rsidRPr="00C7534A">
        <w:rPr>
          <w:rFonts w:ascii="仿宋_GB2312" w:hAnsi="仿宋_GB2312" w:cs="仿宋_GB2312" w:hint="eastAsia"/>
        </w:rPr>
        <w:t>处于择业期未落实工作单位的普通高校毕业生</w:t>
      </w:r>
      <w:r w:rsidRPr="00C7534A">
        <w:rPr>
          <w:rFonts w:ascii="仿宋_GB2312" w:hAnsi="仿宋_GB2312" w:cs="仿宋_GB2312" w:hint="eastAsia"/>
        </w:rPr>
        <w:t>）</w:t>
      </w:r>
      <w:r w:rsidR="005B53D9" w:rsidRPr="00C7534A">
        <w:rPr>
          <w:rFonts w:ascii="仿宋_GB2312" w:hAnsi="仿宋_GB2312" w:cs="仿宋_GB2312" w:hint="eastAsia"/>
        </w:rPr>
        <w:t>。</w:t>
      </w:r>
    </w:p>
    <w:p w:rsidR="005B53D9" w:rsidRPr="00A81450" w:rsidRDefault="005B53D9" w:rsidP="005B53D9">
      <w:pPr>
        <w:spacing w:line="558" w:lineRule="exact"/>
        <w:ind w:firstLineChars="200" w:firstLine="643"/>
        <w:rPr>
          <w:rFonts w:ascii="仿宋_GB2312" w:hAnsi="楷体_GB2312" w:cs="楷体_GB2312"/>
          <w:b/>
          <w:bCs/>
        </w:rPr>
      </w:pPr>
      <w:r w:rsidRPr="00A81450">
        <w:rPr>
          <w:rFonts w:ascii="仿宋_GB2312" w:hAnsi="楷体_GB2312" w:cs="楷体_GB2312" w:hint="eastAsia"/>
          <w:b/>
          <w:bCs/>
        </w:rPr>
        <w:t>二.报名条件</w:t>
      </w:r>
    </w:p>
    <w:p w:rsidR="005B53D9" w:rsidRPr="00A81450" w:rsidRDefault="005B53D9" w:rsidP="005B53D9">
      <w:pPr>
        <w:spacing w:line="558" w:lineRule="exact"/>
        <w:ind w:firstLineChars="200" w:firstLine="640"/>
        <w:rPr>
          <w:rFonts w:ascii="仿宋_GB2312" w:hAnsi="楷体_GB2312" w:cs="楷体_GB2312"/>
          <w:bCs/>
        </w:rPr>
      </w:pPr>
      <w:r w:rsidRPr="00A81450">
        <w:rPr>
          <w:rFonts w:ascii="仿宋_GB2312" w:hAnsi="楷体_GB2312" w:cs="楷体_GB2312" w:hint="eastAsia"/>
          <w:bCs/>
        </w:rPr>
        <w:t>应聘人员应具有下列基本条件：</w:t>
      </w:r>
    </w:p>
    <w:p w:rsidR="005B53D9" w:rsidRPr="00A81450" w:rsidRDefault="005B53D9" w:rsidP="005B53D9">
      <w:pPr>
        <w:spacing w:line="558" w:lineRule="exact"/>
        <w:ind w:firstLineChars="200" w:firstLine="640"/>
        <w:rPr>
          <w:rFonts w:ascii="仿宋_GB2312" w:hAnsi="楷体_GB2312" w:cs="楷体_GB2312"/>
          <w:bCs/>
        </w:rPr>
      </w:pPr>
      <w:r w:rsidRPr="00A81450">
        <w:rPr>
          <w:rFonts w:ascii="仿宋_GB2312" w:hAnsi="楷体_GB2312" w:cs="楷体_GB2312" w:hint="eastAsia"/>
          <w:bCs/>
        </w:rPr>
        <w:t xml:space="preserve">1.具有中华人民共和国国籍，且年满18岁;              </w:t>
      </w:r>
    </w:p>
    <w:p w:rsidR="005B53D9" w:rsidRPr="00A81450" w:rsidRDefault="005B53D9" w:rsidP="005B53D9">
      <w:pPr>
        <w:spacing w:line="558" w:lineRule="exact"/>
        <w:ind w:firstLineChars="200" w:firstLine="640"/>
        <w:rPr>
          <w:rFonts w:ascii="仿宋_GB2312" w:hAnsi="楷体_GB2312" w:cs="楷体_GB2312"/>
          <w:bCs/>
        </w:rPr>
      </w:pPr>
      <w:r w:rsidRPr="00A81450">
        <w:rPr>
          <w:rFonts w:ascii="仿宋_GB2312" w:hAnsi="楷体_GB2312" w:cs="楷体_GB2312" w:hint="eastAsia"/>
          <w:bCs/>
        </w:rPr>
        <w:t xml:space="preserve">2.拥护中华人员共和国宪法，拥护中国共产党领导和社会主义制度，品行端正，具有良好的职业道德；                  </w:t>
      </w:r>
    </w:p>
    <w:p w:rsidR="005B53D9" w:rsidRPr="00A81450" w:rsidRDefault="005B53D9" w:rsidP="005B53D9">
      <w:pPr>
        <w:spacing w:line="558" w:lineRule="exact"/>
        <w:ind w:firstLineChars="200" w:firstLine="640"/>
        <w:rPr>
          <w:rFonts w:ascii="仿宋_GB2312" w:hAnsi="楷体_GB2312" w:cs="楷体_GB2312"/>
          <w:bCs/>
        </w:rPr>
      </w:pPr>
      <w:r w:rsidRPr="00A81450">
        <w:rPr>
          <w:rFonts w:ascii="仿宋_GB2312" w:hAnsi="楷体_GB2312" w:cs="楷体_GB2312" w:hint="eastAsia"/>
          <w:bCs/>
        </w:rPr>
        <w:t xml:space="preserve">3.具有履行岗位职责所需的文化程度、知识和能力；      </w:t>
      </w:r>
    </w:p>
    <w:p w:rsidR="005B53D9" w:rsidRPr="00A81450" w:rsidRDefault="005B53D9" w:rsidP="005B53D9">
      <w:pPr>
        <w:spacing w:line="558" w:lineRule="exact"/>
        <w:ind w:firstLineChars="200" w:firstLine="640"/>
        <w:rPr>
          <w:rFonts w:ascii="仿宋_GB2312" w:hAnsi="楷体_GB2312" w:cs="楷体_GB2312"/>
          <w:bCs/>
        </w:rPr>
      </w:pPr>
      <w:r w:rsidRPr="00A81450">
        <w:rPr>
          <w:rFonts w:ascii="仿宋_GB2312" w:hAnsi="楷体_GB2312" w:cs="楷体_GB2312" w:hint="eastAsia"/>
          <w:bCs/>
        </w:rPr>
        <w:t xml:space="preserve">4.适应岗位要求的身体条件和心理素质；             </w:t>
      </w:r>
    </w:p>
    <w:p w:rsidR="005B53D9" w:rsidRPr="00A81450" w:rsidRDefault="005B53D9" w:rsidP="005B53D9">
      <w:pPr>
        <w:spacing w:line="558" w:lineRule="exact"/>
        <w:ind w:firstLineChars="200" w:firstLine="640"/>
        <w:rPr>
          <w:rFonts w:ascii="仿宋_GB2312" w:hAnsi="楷体_GB2312" w:cs="楷体_GB2312"/>
          <w:bCs/>
        </w:rPr>
      </w:pPr>
      <w:r w:rsidRPr="00A81450">
        <w:rPr>
          <w:rFonts w:ascii="仿宋_GB2312" w:hAnsi="楷体_GB2312" w:cs="楷体_GB2312" w:hint="eastAsia"/>
          <w:bCs/>
        </w:rPr>
        <w:t xml:space="preserve">5.在校期间表现良好，未受过任何纪律处分；            </w:t>
      </w:r>
    </w:p>
    <w:p w:rsidR="005B53D9" w:rsidRPr="00A81450" w:rsidRDefault="005B53D9" w:rsidP="005B53D9">
      <w:pPr>
        <w:spacing w:line="558" w:lineRule="exact"/>
        <w:ind w:firstLineChars="200" w:firstLine="640"/>
        <w:rPr>
          <w:rFonts w:ascii="仿宋_GB2312" w:hAnsi="楷体_GB2312" w:cs="楷体_GB2312"/>
          <w:bCs/>
        </w:rPr>
      </w:pPr>
      <w:r w:rsidRPr="00A81450">
        <w:rPr>
          <w:rFonts w:ascii="仿宋_GB2312" w:hAnsi="楷体_GB2312" w:cs="楷体_GB2312" w:hint="eastAsia"/>
          <w:bCs/>
        </w:rPr>
        <w:t>6.报名者应同时符合招聘岗位</w:t>
      </w:r>
      <w:r w:rsidR="007A4D48">
        <w:rPr>
          <w:rFonts w:ascii="仿宋_GB2312" w:hAnsi="楷体_GB2312" w:cs="楷体_GB2312" w:hint="eastAsia"/>
          <w:bCs/>
        </w:rPr>
        <w:t>条件</w:t>
      </w:r>
      <w:r w:rsidRPr="00A81450">
        <w:rPr>
          <w:rFonts w:ascii="仿宋_GB2312" w:hAnsi="楷体_GB2312" w:cs="楷体_GB2312" w:hint="eastAsia"/>
          <w:bCs/>
        </w:rPr>
        <w:t>要求，详见招聘岗位计划表；</w:t>
      </w:r>
    </w:p>
    <w:p w:rsidR="005B53D9" w:rsidRPr="00A81450" w:rsidRDefault="005B53D9" w:rsidP="005B53D9">
      <w:pPr>
        <w:spacing w:line="558" w:lineRule="exact"/>
        <w:ind w:firstLineChars="200" w:firstLine="640"/>
        <w:rPr>
          <w:rFonts w:ascii="仿宋_GB2312" w:hAnsi="楷体_GB2312" w:cs="楷体_GB2312"/>
          <w:bCs/>
        </w:rPr>
      </w:pPr>
      <w:r w:rsidRPr="00A81450">
        <w:rPr>
          <w:rFonts w:ascii="仿宋_GB2312" w:hAnsi="楷体_GB2312" w:cs="楷体_GB2312" w:hint="eastAsia"/>
          <w:bCs/>
        </w:rPr>
        <w:t>7.具有相应的学历证书（2022届未取得学历证书的，报名时需提供</w:t>
      </w:r>
      <w:r w:rsidR="007A4D48">
        <w:rPr>
          <w:rFonts w:ascii="仿宋_GB2312" w:hAnsi="楷体_GB2312" w:cs="楷体_GB2312" w:hint="eastAsia"/>
          <w:bCs/>
        </w:rPr>
        <w:t>《</w:t>
      </w:r>
      <w:r w:rsidR="007A4D48" w:rsidRPr="00A81450">
        <w:rPr>
          <w:rFonts w:ascii="仿宋_GB2312" w:hAnsi="楷体_GB2312" w:cs="楷体_GB2312" w:hint="eastAsia"/>
          <w:bCs/>
        </w:rPr>
        <w:t>普通高校毕业生就业推荐表</w:t>
      </w:r>
      <w:r w:rsidR="007A4D48">
        <w:rPr>
          <w:rFonts w:ascii="仿宋_GB2312" w:hAnsi="楷体_GB2312" w:cs="楷体_GB2312" w:hint="eastAsia"/>
          <w:bCs/>
        </w:rPr>
        <w:t>》</w:t>
      </w:r>
      <w:r w:rsidRPr="00A81450">
        <w:rPr>
          <w:rFonts w:ascii="仿宋_GB2312" w:hAnsi="楷体_GB2312" w:cs="楷体_GB2312" w:hint="eastAsia"/>
          <w:bCs/>
        </w:rPr>
        <w:t>，2022年7月1</w:t>
      </w:r>
      <w:r w:rsidR="00C55A15">
        <w:rPr>
          <w:rFonts w:ascii="仿宋_GB2312" w:hAnsi="楷体_GB2312" w:cs="楷体_GB2312" w:hint="eastAsia"/>
          <w:bCs/>
        </w:rPr>
        <w:t>0</w:t>
      </w:r>
      <w:r w:rsidRPr="00A81450">
        <w:rPr>
          <w:rFonts w:ascii="仿宋_GB2312" w:hAnsi="楷体_GB2312" w:cs="楷体_GB2312" w:hint="eastAsia"/>
          <w:bCs/>
        </w:rPr>
        <w:t>日前提供学历证书）。</w:t>
      </w:r>
    </w:p>
    <w:p w:rsidR="005B53D9" w:rsidRPr="00A81450" w:rsidRDefault="005B53D9" w:rsidP="005B53D9">
      <w:pPr>
        <w:spacing w:line="558" w:lineRule="exact"/>
        <w:ind w:firstLineChars="200" w:firstLine="640"/>
        <w:rPr>
          <w:rFonts w:ascii="仿宋_GB2312" w:hAnsi="楷体_GB2312" w:cs="楷体_GB2312"/>
          <w:bCs/>
        </w:rPr>
      </w:pPr>
      <w:r w:rsidRPr="00A81450">
        <w:rPr>
          <w:rFonts w:ascii="仿宋_GB2312" w:hAnsi="楷体_GB2312" w:cs="楷体_GB2312" w:hint="eastAsia"/>
          <w:bCs/>
        </w:rPr>
        <w:lastRenderedPageBreak/>
        <w:t>有下列情形之一者不得报考：</w:t>
      </w:r>
    </w:p>
    <w:p w:rsidR="005B53D9" w:rsidRPr="00A81450" w:rsidRDefault="005B53D9" w:rsidP="005B53D9">
      <w:pPr>
        <w:spacing w:line="558" w:lineRule="exact"/>
        <w:ind w:firstLineChars="200" w:firstLine="640"/>
        <w:rPr>
          <w:rFonts w:ascii="仿宋_GB2312" w:hAnsi="楷体_GB2312" w:cs="楷体_GB2312"/>
          <w:bCs/>
        </w:rPr>
      </w:pPr>
      <w:r w:rsidRPr="00A81450">
        <w:rPr>
          <w:rFonts w:ascii="仿宋_GB2312" w:hAnsi="楷体_GB2312" w:cs="楷体_GB2312" w:hint="eastAsia"/>
          <w:bCs/>
        </w:rPr>
        <w:t>1.曾因犯罪受过刑事处罚、劳动教养的人员和曾被开除学籍的人员；</w:t>
      </w:r>
    </w:p>
    <w:p w:rsidR="005B53D9" w:rsidRPr="00A81450" w:rsidRDefault="005B53D9" w:rsidP="005B53D9">
      <w:pPr>
        <w:spacing w:line="558" w:lineRule="exact"/>
        <w:ind w:firstLineChars="200" w:firstLine="640"/>
        <w:rPr>
          <w:rFonts w:ascii="仿宋_GB2312" w:hAnsi="楷体_GB2312" w:cs="楷体_GB2312"/>
          <w:bCs/>
        </w:rPr>
      </w:pPr>
      <w:r w:rsidRPr="00A81450">
        <w:rPr>
          <w:rFonts w:ascii="仿宋_GB2312" w:hAnsi="楷体_GB2312" w:cs="楷体_GB2312" w:hint="eastAsia"/>
          <w:bCs/>
        </w:rPr>
        <w:t>2.被依法列为失信联合惩戒对象的；</w:t>
      </w:r>
    </w:p>
    <w:p w:rsidR="005B53D9" w:rsidRPr="00A81450" w:rsidRDefault="005B53D9" w:rsidP="005B53D9">
      <w:pPr>
        <w:spacing w:line="558" w:lineRule="exact"/>
        <w:ind w:firstLineChars="200" w:firstLine="640"/>
        <w:rPr>
          <w:rFonts w:ascii="仿宋_GB2312" w:hAnsi="楷体_GB2312" w:cs="楷体_GB2312"/>
          <w:bCs/>
        </w:rPr>
      </w:pPr>
      <w:r w:rsidRPr="00A81450">
        <w:rPr>
          <w:rFonts w:ascii="仿宋_GB2312" w:hAnsi="楷体_GB2312" w:cs="楷体_GB2312" w:hint="eastAsia"/>
          <w:bCs/>
        </w:rPr>
        <w:t>3.因违法违纪正被立案调查尚未做出结论的；</w:t>
      </w:r>
    </w:p>
    <w:p w:rsidR="005B53D9" w:rsidRPr="00A81450" w:rsidRDefault="005B53D9" w:rsidP="005B53D9">
      <w:pPr>
        <w:spacing w:line="558" w:lineRule="exact"/>
        <w:ind w:firstLineChars="200" w:firstLine="640"/>
        <w:rPr>
          <w:rFonts w:ascii="仿宋_GB2312" w:hAnsi="楷体_GB2312" w:cs="楷体_GB2312"/>
          <w:bCs/>
        </w:rPr>
      </w:pPr>
      <w:r w:rsidRPr="00A81450">
        <w:rPr>
          <w:rFonts w:ascii="仿宋_GB2312" w:hAnsi="楷体_GB2312" w:cs="楷体_GB2312" w:hint="eastAsia"/>
          <w:bCs/>
        </w:rPr>
        <w:t>4.被开除中国共产党党籍的；</w:t>
      </w:r>
    </w:p>
    <w:p w:rsidR="005B53D9" w:rsidRPr="00A81450" w:rsidRDefault="005B53D9" w:rsidP="005B53D9">
      <w:pPr>
        <w:spacing w:line="558" w:lineRule="exact"/>
        <w:ind w:firstLineChars="200" w:firstLine="640"/>
        <w:rPr>
          <w:rFonts w:ascii="仿宋_GB2312" w:hAnsi="楷体_GB2312" w:cs="楷体_GB2312"/>
          <w:bCs/>
        </w:rPr>
      </w:pPr>
      <w:r w:rsidRPr="00A81450">
        <w:rPr>
          <w:rFonts w:ascii="仿宋_GB2312" w:hAnsi="楷体_GB2312" w:cs="楷体_GB2312" w:hint="eastAsia"/>
          <w:bCs/>
        </w:rPr>
        <w:t>5.法律法规及有关文件规定不得聘用为事业单位工作人员的；</w:t>
      </w:r>
    </w:p>
    <w:p w:rsidR="005B53D9" w:rsidRPr="00A81450" w:rsidRDefault="005B53D9" w:rsidP="005B53D9">
      <w:pPr>
        <w:spacing w:line="558" w:lineRule="exact"/>
        <w:ind w:firstLineChars="200" w:firstLine="640"/>
        <w:rPr>
          <w:rFonts w:ascii="仿宋_GB2312" w:hAnsi="楷体_GB2312" w:cs="楷体_GB2312"/>
          <w:b/>
          <w:bCs/>
        </w:rPr>
      </w:pPr>
      <w:r w:rsidRPr="00A81450">
        <w:rPr>
          <w:rFonts w:ascii="仿宋_GB2312" w:hAnsi="楷体_GB2312" w:cs="楷体_GB2312" w:hint="eastAsia"/>
          <w:bCs/>
        </w:rPr>
        <w:t>6.其他不符合报名资格条件的。</w:t>
      </w:r>
    </w:p>
    <w:p w:rsidR="00257501" w:rsidRPr="00257501" w:rsidRDefault="00E75651" w:rsidP="00257501">
      <w:pPr>
        <w:spacing w:line="558" w:lineRule="exact"/>
        <w:ind w:firstLineChars="200" w:firstLine="643"/>
        <w:rPr>
          <w:rFonts w:ascii="仿宋_GB2312" w:hAnsi="楷体_GB2312" w:cs="楷体_GB2312"/>
          <w:b/>
          <w:bCs/>
        </w:rPr>
      </w:pPr>
      <w:r w:rsidRPr="00A81450">
        <w:rPr>
          <w:rFonts w:ascii="仿宋_GB2312" w:hAnsi="楷体_GB2312" w:cs="楷体_GB2312" w:hint="eastAsia"/>
          <w:b/>
          <w:bCs/>
        </w:rPr>
        <w:t>三</w:t>
      </w:r>
      <w:r w:rsidR="000D1A33" w:rsidRPr="00A81450">
        <w:rPr>
          <w:rFonts w:ascii="仿宋_GB2312" w:hAnsi="楷体_GB2312" w:cs="楷体_GB2312" w:hint="eastAsia"/>
          <w:b/>
          <w:bCs/>
        </w:rPr>
        <w:t>.</w:t>
      </w:r>
      <w:r w:rsidR="00257501" w:rsidRPr="00257501">
        <w:rPr>
          <w:rFonts w:ascii="仿宋_GB2312" w:hAnsi="楷体_GB2312" w:cs="楷体_GB2312" w:hint="eastAsia"/>
          <w:b/>
          <w:bCs/>
        </w:rPr>
        <w:t>招聘形式</w:t>
      </w:r>
    </w:p>
    <w:p w:rsidR="00257501" w:rsidRPr="00257501" w:rsidRDefault="00257501" w:rsidP="000D1A33">
      <w:pPr>
        <w:spacing w:line="558" w:lineRule="exact"/>
        <w:ind w:firstLineChars="200" w:firstLine="640"/>
        <w:rPr>
          <w:rFonts w:ascii="仿宋_GB2312" w:hAnsi="仿宋_GB2312" w:cs="仿宋_GB2312"/>
        </w:rPr>
      </w:pPr>
      <w:r w:rsidRPr="00257501">
        <w:rPr>
          <w:rFonts w:ascii="仿宋_GB2312" w:hAnsi="仿宋_GB2312" w:cs="仿宋_GB2312" w:hint="eastAsia"/>
        </w:rPr>
        <w:t>采用面试、考核、体检等环节进行招聘。</w:t>
      </w:r>
    </w:p>
    <w:p w:rsidR="00257501" w:rsidRPr="00257501" w:rsidRDefault="00E75651" w:rsidP="00257501">
      <w:pPr>
        <w:spacing w:line="558" w:lineRule="exact"/>
        <w:ind w:firstLineChars="200" w:firstLine="643"/>
        <w:rPr>
          <w:rFonts w:ascii="仿宋_GB2312" w:hAnsi="仿宋_GB2312" w:cs="仿宋_GB2312"/>
          <w:b/>
          <w:bCs/>
        </w:rPr>
      </w:pPr>
      <w:r w:rsidRPr="00A81450">
        <w:rPr>
          <w:rFonts w:ascii="仿宋_GB2312" w:hAnsi="仿宋_GB2312" w:cs="仿宋_GB2312" w:hint="eastAsia"/>
          <w:b/>
          <w:bCs/>
        </w:rPr>
        <w:t>四</w:t>
      </w:r>
      <w:r w:rsidR="00257501" w:rsidRPr="00257501">
        <w:rPr>
          <w:rFonts w:ascii="仿宋_GB2312" w:hAnsi="仿宋_GB2312" w:cs="仿宋_GB2312" w:hint="eastAsia"/>
          <w:b/>
          <w:bCs/>
        </w:rPr>
        <w:t>.报名及资格审查</w:t>
      </w:r>
    </w:p>
    <w:p w:rsidR="000D1A33" w:rsidRPr="00A81450" w:rsidRDefault="000D1A33" w:rsidP="00257501">
      <w:pPr>
        <w:spacing w:line="558" w:lineRule="exact"/>
        <w:ind w:firstLineChars="200" w:firstLine="643"/>
        <w:rPr>
          <w:rFonts w:ascii="仿宋_GB2312" w:hAnsi="仿宋_GB2312" w:cs="仿宋_GB2312"/>
          <w:b/>
          <w:bCs/>
        </w:rPr>
      </w:pPr>
      <w:r w:rsidRPr="00A81450">
        <w:rPr>
          <w:rFonts w:ascii="仿宋_GB2312" w:hAnsi="仿宋_GB2312" w:cs="仿宋_GB2312" w:hint="eastAsia"/>
          <w:b/>
          <w:bCs/>
        </w:rPr>
        <w:t xml:space="preserve">1. </w:t>
      </w:r>
      <w:r w:rsidRPr="00257501">
        <w:rPr>
          <w:rFonts w:ascii="仿宋_GB2312" w:hAnsi="仿宋_GB2312" w:cs="仿宋_GB2312" w:hint="eastAsia"/>
          <w:b/>
          <w:bCs/>
        </w:rPr>
        <w:t>报名时间：</w:t>
      </w:r>
      <w:r w:rsidRPr="00A81450">
        <w:rPr>
          <w:rFonts w:ascii="仿宋_GB2312" w:hAnsi="仿宋_GB2312" w:cs="仿宋_GB2312" w:hint="eastAsia"/>
        </w:rPr>
        <w:t>2022年</w:t>
      </w:r>
      <w:r w:rsidR="00F52CDD">
        <w:rPr>
          <w:rFonts w:ascii="仿宋_GB2312" w:hAnsi="仿宋_GB2312" w:cs="仿宋_GB2312" w:hint="eastAsia"/>
        </w:rPr>
        <w:t>6</w:t>
      </w:r>
      <w:r w:rsidRPr="00A81450">
        <w:rPr>
          <w:rFonts w:ascii="仿宋_GB2312" w:hAnsi="仿宋_GB2312" w:cs="仿宋_GB2312" w:hint="eastAsia"/>
        </w:rPr>
        <w:t>月</w:t>
      </w:r>
      <w:r w:rsidR="00F52CDD">
        <w:rPr>
          <w:rFonts w:ascii="仿宋_GB2312" w:hAnsi="仿宋_GB2312" w:cs="仿宋_GB2312" w:hint="eastAsia"/>
        </w:rPr>
        <w:t>10</w:t>
      </w:r>
      <w:r w:rsidRPr="00A81450">
        <w:rPr>
          <w:rFonts w:ascii="仿宋_GB2312" w:hAnsi="仿宋_GB2312" w:cs="仿宋_GB2312" w:hint="eastAsia"/>
        </w:rPr>
        <w:t>日至</w:t>
      </w:r>
      <w:r w:rsidR="00F52CDD">
        <w:rPr>
          <w:rFonts w:ascii="仿宋_GB2312" w:hAnsi="仿宋_GB2312" w:cs="仿宋_GB2312" w:hint="eastAsia"/>
        </w:rPr>
        <w:t>6</w:t>
      </w:r>
      <w:r w:rsidRPr="00A81450">
        <w:rPr>
          <w:rFonts w:ascii="仿宋_GB2312" w:hAnsi="仿宋_GB2312" w:cs="仿宋_GB2312" w:hint="eastAsia"/>
        </w:rPr>
        <w:t>月</w:t>
      </w:r>
      <w:r w:rsidR="00F52CDD">
        <w:rPr>
          <w:rFonts w:ascii="仿宋_GB2312" w:hAnsi="仿宋_GB2312" w:cs="仿宋_GB2312" w:hint="eastAsia"/>
        </w:rPr>
        <w:t>30</w:t>
      </w:r>
      <w:r w:rsidRPr="00A81450">
        <w:rPr>
          <w:rFonts w:ascii="仿宋_GB2312" w:hAnsi="仿宋_GB2312" w:cs="仿宋_GB2312" w:hint="eastAsia"/>
        </w:rPr>
        <w:t>日</w:t>
      </w:r>
      <w:r w:rsidRPr="00A81450">
        <w:rPr>
          <w:rFonts w:ascii="仿宋_GB2312" w:hAnsi="仿宋_GB2312" w:cs="仿宋_GB2312" w:hint="eastAsia"/>
          <w:b/>
          <w:bCs/>
        </w:rPr>
        <w:t xml:space="preserve"> </w:t>
      </w:r>
    </w:p>
    <w:p w:rsidR="000D1A33" w:rsidRPr="00A81450" w:rsidRDefault="000D1A33" w:rsidP="00257501">
      <w:pPr>
        <w:spacing w:line="558" w:lineRule="exact"/>
        <w:ind w:firstLineChars="200" w:firstLine="643"/>
        <w:rPr>
          <w:rFonts w:ascii="仿宋_GB2312" w:hAnsi="仿宋_GB2312" w:cs="仿宋_GB2312"/>
          <w:b/>
          <w:bCs/>
        </w:rPr>
      </w:pPr>
      <w:r w:rsidRPr="00A81450">
        <w:rPr>
          <w:rFonts w:ascii="仿宋_GB2312" w:hAnsi="仿宋_GB2312" w:cs="仿宋_GB2312" w:hint="eastAsia"/>
          <w:b/>
          <w:bCs/>
        </w:rPr>
        <w:t xml:space="preserve">2. </w:t>
      </w:r>
      <w:r w:rsidRPr="00257501">
        <w:rPr>
          <w:rFonts w:ascii="仿宋_GB2312" w:hAnsi="仿宋_GB2312" w:cs="仿宋_GB2312" w:hint="eastAsia"/>
          <w:b/>
          <w:bCs/>
        </w:rPr>
        <w:t>报名方式：</w:t>
      </w:r>
      <w:r w:rsidRPr="00257501">
        <w:rPr>
          <w:rFonts w:ascii="仿宋_GB2312" w:hAnsi="仿宋_GB2312" w:cs="仿宋_GB2312" w:hint="eastAsia"/>
        </w:rPr>
        <w:t>因疫情原因，采取线</w:t>
      </w:r>
      <w:proofErr w:type="gramStart"/>
      <w:r w:rsidRPr="00257501">
        <w:rPr>
          <w:rFonts w:ascii="仿宋_GB2312" w:hAnsi="仿宋_GB2312" w:cs="仿宋_GB2312" w:hint="eastAsia"/>
        </w:rPr>
        <w:t>上方式</w:t>
      </w:r>
      <w:proofErr w:type="gramEnd"/>
      <w:r w:rsidRPr="00257501">
        <w:rPr>
          <w:rFonts w:ascii="仿宋_GB2312" w:hAnsi="仿宋_GB2312" w:cs="仿宋_GB2312" w:hint="eastAsia"/>
        </w:rPr>
        <w:t>报名。所提交材料以姓名+岗位名称命名并以PDF格式发送到邮箱tdrsxx@163.com，提交时间以发布公告规定日期为准。</w:t>
      </w:r>
    </w:p>
    <w:p w:rsidR="000D1A33" w:rsidRPr="00A81450" w:rsidRDefault="000D1A33" w:rsidP="00257501">
      <w:pPr>
        <w:spacing w:line="558" w:lineRule="exact"/>
        <w:ind w:firstLineChars="200" w:firstLine="643"/>
        <w:rPr>
          <w:rFonts w:ascii="仿宋_GB2312" w:hAnsi="仿宋_GB2312" w:cs="仿宋_GB2312"/>
          <w:b/>
          <w:bCs/>
        </w:rPr>
      </w:pPr>
      <w:r w:rsidRPr="00A81450">
        <w:rPr>
          <w:rFonts w:ascii="仿宋_GB2312" w:hAnsi="仿宋_GB2312" w:cs="仿宋_GB2312" w:hint="eastAsia"/>
          <w:b/>
          <w:bCs/>
        </w:rPr>
        <w:t>3.</w:t>
      </w:r>
      <w:r w:rsidR="00FC695A" w:rsidRPr="00A81450">
        <w:rPr>
          <w:rFonts w:ascii="仿宋_GB2312" w:hAnsi="仿宋_GB2312" w:cs="仿宋_GB2312" w:hint="eastAsia"/>
          <w:b/>
          <w:bCs/>
        </w:rPr>
        <w:t>提交材料：</w:t>
      </w:r>
    </w:p>
    <w:p w:rsidR="00257501" w:rsidRPr="00A81450" w:rsidRDefault="00257501" w:rsidP="00FC695A">
      <w:pPr>
        <w:spacing w:line="558" w:lineRule="exact"/>
        <w:ind w:firstLineChars="200" w:firstLine="643"/>
        <w:rPr>
          <w:rFonts w:ascii="仿宋_GB2312" w:hAnsi="仿宋_GB2312" w:cs="仿宋_GB2312"/>
        </w:rPr>
      </w:pPr>
      <w:r w:rsidRPr="00257501">
        <w:rPr>
          <w:rFonts w:ascii="仿宋_GB2312" w:hAnsi="仿宋_GB2312" w:cs="仿宋_GB2312" w:hint="eastAsia"/>
          <w:b/>
          <w:bCs/>
        </w:rPr>
        <w:t>（1）</w:t>
      </w:r>
      <w:r w:rsidRPr="00257501">
        <w:rPr>
          <w:rFonts w:ascii="仿宋_GB2312" w:hAnsi="仿宋_GB2312" w:cs="仿宋_GB2312" w:hint="eastAsia"/>
        </w:rPr>
        <w:t>符合条件的考生按要求如实填写《天等县事业单位公开招聘工作人员报名登记表》</w:t>
      </w:r>
      <w:r w:rsidR="00FC695A" w:rsidRPr="00A81450">
        <w:rPr>
          <w:rFonts w:ascii="仿宋_GB2312" w:hAnsi="仿宋_GB2312" w:cs="仿宋_GB2312" w:hint="eastAsia"/>
        </w:rPr>
        <w:t>（公共邮箱</w:t>
      </w:r>
      <w:r w:rsidR="00143893">
        <w:rPr>
          <w:rFonts w:ascii="仿宋_GB2312" w:hAnsi="仿宋_GB2312" w:cs="仿宋_GB2312" w:hint="eastAsia"/>
        </w:rPr>
        <w:t>tdrc112@163</w:t>
      </w:r>
      <w:r w:rsidR="00D92E63">
        <w:rPr>
          <w:rFonts w:ascii="仿宋_GB2312" w:hAnsi="仿宋_GB2312" w:cs="仿宋_GB2312" w:hint="eastAsia"/>
        </w:rPr>
        <w:t>.</w:t>
      </w:r>
      <w:r w:rsidR="00FC695A" w:rsidRPr="00A81450">
        <w:rPr>
          <w:rFonts w:ascii="仿宋_GB2312" w:hAnsi="仿宋_GB2312" w:cs="仿宋_GB2312" w:hint="eastAsia"/>
        </w:rPr>
        <w:t>com</w:t>
      </w:r>
      <w:r w:rsidR="00C7534A">
        <w:rPr>
          <w:rFonts w:ascii="仿宋_GB2312" w:hAnsi="仿宋_GB2312" w:cs="仿宋_GB2312" w:hint="eastAsia"/>
        </w:rPr>
        <w:t>,密码</w:t>
      </w:r>
      <w:r w:rsidR="00143893">
        <w:rPr>
          <w:rFonts w:ascii="仿宋_GB2312" w:hAnsi="仿宋_GB2312" w:cs="仿宋_GB2312" w:hint="eastAsia"/>
        </w:rPr>
        <w:t>：TD</w:t>
      </w:r>
      <w:r w:rsidR="00C7534A">
        <w:rPr>
          <w:rFonts w:ascii="仿宋_GB2312" w:hAnsi="仿宋_GB2312" w:cs="仿宋_GB2312" w:hint="eastAsia"/>
        </w:rPr>
        <w:t>rc123456</w:t>
      </w:r>
      <w:r w:rsidR="00C7534A">
        <w:rPr>
          <w:rFonts w:ascii="仿宋_GB2312" w:hAnsi="仿宋_GB2312" w:cs="仿宋_GB2312"/>
        </w:rPr>
        <w:t>）</w:t>
      </w:r>
      <w:r w:rsidR="00C7534A">
        <w:rPr>
          <w:rFonts w:ascii="仿宋_GB2312" w:hAnsi="仿宋_GB2312" w:cs="仿宋_GB2312" w:hint="eastAsia"/>
        </w:rPr>
        <w:t>考生自行下载后，按报名表下方填表说明填写后打印并签字并打印</w:t>
      </w:r>
      <w:r w:rsidRPr="00257501">
        <w:rPr>
          <w:rFonts w:ascii="仿宋_GB2312" w:hAnsi="仿宋_GB2312" w:cs="仿宋_GB2312" w:hint="eastAsia"/>
        </w:rPr>
        <w:t>。</w:t>
      </w:r>
    </w:p>
    <w:p w:rsidR="00FC695A" w:rsidRPr="00257501" w:rsidRDefault="00FC695A" w:rsidP="00FC695A">
      <w:pPr>
        <w:spacing w:line="558" w:lineRule="exact"/>
        <w:ind w:firstLineChars="200" w:firstLine="640"/>
        <w:rPr>
          <w:rFonts w:ascii="仿宋_GB2312" w:hAnsi="仿宋_GB2312" w:cs="仿宋_GB2312"/>
        </w:rPr>
      </w:pPr>
      <w:r w:rsidRPr="00A81450">
        <w:rPr>
          <w:rFonts w:ascii="仿宋_GB2312" w:hAnsi="仿宋_GB2312" w:cs="仿宋_GB2312" w:hint="eastAsia"/>
        </w:rPr>
        <w:t>（2）</w:t>
      </w:r>
      <w:r w:rsidRPr="00257501">
        <w:rPr>
          <w:rFonts w:ascii="仿宋_GB2312" w:hAnsi="仿宋_GB2312" w:cs="仿宋_GB2312" w:hint="eastAsia"/>
        </w:rPr>
        <w:t>学历证书。2022届未取得学历证书的提供毕业院校就业主管部门盖章的《普通高校毕业生就业推荐表》原件和复印件（原件在现场资格复审时提供）。</w:t>
      </w:r>
    </w:p>
    <w:p w:rsidR="00257501" w:rsidRPr="00257501" w:rsidRDefault="00B278F5" w:rsidP="00257501">
      <w:pPr>
        <w:spacing w:line="558" w:lineRule="exact"/>
        <w:ind w:firstLineChars="200" w:firstLine="640"/>
        <w:rPr>
          <w:rFonts w:ascii="仿宋_GB2312" w:hAnsi="仿宋_GB2312" w:cs="仿宋_GB2312"/>
        </w:rPr>
      </w:pPr>
      <w:r w:rsidRPr="00A81450">
        <w:rPr>
          <w:rFonts w:ascii="仿宋_GB2312" w:hAnsi="仿宋_GB2312" w:cs="仿宋_GB2312" w:hint="eastAsia"/>
        </w:rPr>
        <w:t>（3）</w:t>
      </w:r>
      <w:r w:rsidR="00257501" w:rsidRPr="00257501">
        <w:rPr>
          <w:rFonts w:ascii="仿宋_GB2312" w:hAnsi="仿宋_GB2312" w:cs="仿宋_GB2312" w:hint="eastAsia"/>
        </w:rPr>
        <w:t>本人有效户口簿</w:t>
      </w:r>
      <w:r w:rsidRPr="00A81450">
        <w:rPr>
          <w:rFonts w:ascii="仿宋_GB2312" w:hAnsi="仿宋_GB2312" w:cs="仿宋_GB2312" w:hint="eastAsia"/>
        </w:rPr>
        <w:t>、身份证</w:t>
      </w:r>
      <w:r w:rsidR="00257501" w:rsidRPr="00257501">
        <w:rPr>
          <w:rFonts w:ascii="仿宋_GB2312" w:hAnsi="仿宋_GB2312" w:cs="仿宋_GB2312" w:hint="eastAsia"/>
        </w:rPr>
        <w:t>复印件。户口簿复印件</w:t>
      </w:r>
      <w:r w:rsidR="00257501" w:rsidRPr="00257501">
        <w:rPr>
          <w:rFonts w:ascii="仿宋_GB2312" w:hAnsi="仿宋_GB2312" w:cs="仿宋_GB2312" w:hint="eastAsia"/>
        </w:rPr>
        <w:lastRenderedPageBreak/>
        <w:t>需复印首页和本人页</w:t>
      </w:r>
      <w:r w:rsidRPr="00A81450">
        <w:rPr>
          <w:rFonts w:ascii="仿宋_GB2312" w:hAnsi="仿宋_GB2312" w:cs="仿宋_GB2312" w:hint="eastAsia"/>
        </w:rPr>
        <w:t>，</w:t>
      </w:r>
      <w:r w:rsidRPr="00257501">
        <w:rPr>
          <w:rFonts w:ascii="仿宋_GB2312" w:hAnsi="仿宋_GB2312" w:cs="仿宋_GB2312" w:hint="eastAsia"/>
        </w:rPr>
        <w:t>身份证正反面复印在一张纸上</w:t>
      </w:r>
      <w:r w:rsidR="00257501" w:rsidRPr="00257501">
        <w:rPr>
          <w:rFonts w:ascii="仿宋_GB2312" w:hAnsi="仿宋_GB2312" w:cs="仿宋_GB2312" w:hint="eastAsia"/>
        </w:rPr>
        <w:t>。</w:t>
      </w:r>
    </w:p>
    <w:p w:rsidR="00257501" w:rsidRPr="00257501" w:rsidRDefault="00B278F5" w:rsidP="00257501">
      <w:pPr>
        <w:spacing w:line="558" w:lineRule="exact"/>
        <w:ind w:firstLineChars="200" w:firstLine="643"/>
        <w:rPr>
          <w:rFonts w:ascii="仿宋_GB2312" w:hAnsi="仿宋_GB2312" w:cs="仿宋_GB2312"/>
        </w:rPr>
      </w:pPr>
      <w:r w:rsidRPr="00A81450">
        <w:rPr>
          <w:rFonts w:ascii="仿宋_GB2312" w:hAnsi="仿宋_GB2312" w:cs="仿宋_GB2312" w:hint="eastAsia"/>
          <w:b/>
          <w:bCs/>
        </w:rPr>
        <w:t>4.</w:t>
      </w:r>
      <w:r w:rsidR="00257501" w:rsidRPr="00257501">
        <w:rPr>
          <w:rFonts w:ascii="仿宋_GB2312" w:hAnsi="仿宋_GB2312" w:cs="仿宋_GB2312" w:hint="eastAsia"/>
          <w:b/>
          <w:bCs/>
        </w:rPr>
        <w:t>资格审查：</w:t>
      </w:r>
      <w:r w:rsidR="00257501" w:rsidRPr="00257501">
        <w:rPr>
          <w:rFonts w:ascii="仿宋_GB2312" w:hAnsi="仿宋_GB2312" w:cs="仿宋_GB2312" w:hint="eastAsia"/>
        </w:rPr>
        <w:t>由报名资格审查组对应聘人员进行资格审查。</w:t>
      </w:r>
    </w:p>
    <w:p w:rsidR="00B278F5" w:rsidRPr="00A81450" w:rsidRDefault="00B278F5" w:rsidP="00257501">
      <w:pPr>
        <w:spacing w:line="558" w:lineRule="exact"/>
        <w:ind w:firstLineChars="200" w:firstLine="643"/>
        <w:rPr>
          <w:rFonts w:ascii="仿宋_GB2312" w:hAnsi="仿宋_GB2312" w:cs="仿宋_GB2312"/>
        </w:rPr>
      </w:pPr>
      <w:r w:rsidRPr="00A81450">
        <w:rPr>
          <w:rFonts w:ascii="仿宋_GB2312" w:hAnsi="仿宋_GB2312" w:cs="仿宋_GB2312" w:hint="eastAsia"/>
          <w:b/>
          <w:bCs/>
        </w:rPr>
        <w:t>5.</w:t>
      </w:r>
      <w:r w:rsidR="00257501" w:rsidRPr="00257501">
        <w:rPr>
          <w:rFonts w:ascii="仿宋_GB2312" w:hAnsi="仿宋_GB2312" w:cs="仿宋_GB2312" w:hint="eastAsia"/>
          <w:b/>
          <w:bCs/>
        </w:rPr>
        <w:t>报名及资格审查注意事项：</w:t>
      </w:r>
      <w:r w:rsidR="00257501" w:rsidRPr="00257501">
        <w:rPr>
          <w:rFonts w:ascii="仿宋_GB2312" w:hAnsi="仿宋_GB2312" w:cs="仿宋_GB2312" w:hint="eastAsia"/>
        </w:rPr>
        <w:t>报考人员应对提交信息的真实性负责，凡弄虚作假者，一经查实，立即取消考试资格或聘用资格，所造成的损失和责任由其本人承担。报考人员只能选择一个岗位进行报名</w:t>
      </w:r>
      <w:r w:rsidRPr="00A81450">
        <w:rPr>
          <w:rFonts w:ascii="仿宋_GB2312" w:hAnsi="仿宋_GB2312" w:cs="仿宋_GB2312" w:hint="eastAsia"/>
        </w:rPr>
        <w:t>。</w:t>
      </w:r>
    </w:p>
    <w:p w:rsidR="00257501" w:rsidRPr="00A81450" w:rsidRDefault="00E75651" w:rsidP="00B278F5">
      <w:pPr>
        <w:spacing w:line="558" w:lineRule="exact"/>
        <w:ind w:firstLineChars="200" w:firstLine="643"/>
        <w:rPr>
          <w:rFonts w:ascii="仿宋_GB2312" w:hAnsi="仿宋_GB2312" w:cs="仿宋_GB2312"/>
          <w:b/>
          <w:bCs/>
        </w:rPr>
      </w:pPr>
      <w:r w:rsidRPr="00A81450">
        <w:rPr>
          <w:rFonts w:ascii="仿宋_GB2312" w:hAnsi="仿宋_GB2312" w:cs="仿宋_GB2312" w:hint="eastAsia"/>
          <w:b/>
          <w:bCs/>
        </w:rPr>
        <w:t>五</w:t>
      </w:r>
      <w:r w:rsidR="00257501" w:rsidRPr="00257501">
        <w:rPr>
          <w:rFonts w:ascii="仿宋_GB2312" w:hAnsi="仿宋_GB2312" w:cs="仿宋_GB2312" w:hint="eastAsia"/>
          <w:b/>
          <w:bCs/>
        </w:rPr>
        <w:t>.面试</w:t>
      </w:r>
    </w:p>
    <w:p w:rsidR="00870DD0" w:rsidRPr="00C7534A" w:rsidRDefault="00870DD0" w:rsidP="00B278F5">
      <w:pPr>
        <w:spacing w:line="558" w:lineRule="exact"/>
        <w:ind w:firstLineChars="200" w:firstLine="643"/>
        <w:rPr>
          <w:rFonts w:ascii="仿宋_GB2312" w:hAnsi="仿宋_GB2312" w:cs="仿宋_GB2312"/>
          <w:bCs/>
        </w:rPr>
      </w:pPr>
      <w:r w:rsidRPr="00C7534A">
        <w:rPr>
          <w:rFonts w:ascii="仿宋_GB2312" w:hAnsi="仿宋_GB2312" w:cs="仿宋_GB2312" w:hint="eastAsia"/>
          <w:b/>
          <w:bCs/>
        </w:rPr>
        <w:t>1.确定面试资格</w:t>
      </w:r>
      <w:r w:rsidR="00743F1D" w:rsidRPr="00C7534A">
        <w:rPr>
          <w:rFonts w:ascii="仿宋_GB2312" w:hAnsi="仿宋_GB2312" w:cs="仿宋_GB2312" w:hint="eastAsia"/>
          <w:b/>
          <w:bCs/>
        </w:rPr>
        <w:t>人选</w:t>
      </w:r>
      <w:r w:rsidRPr="00C7534A">
        <w:rPr>
          <w:rFonts w:ascii="仿宋_GB2312" w:hAnsi="仿宋_GB2312" w:cs="仿宋_GB2312" w:hint="eastAsia"/>
          <w:b/>
          <w:bCs/>
        </w:rPr>
        <w:t>：</w:t>
      </w:r>
      <w:r w:rsidRPr="00456D0C">
        <w:rPr>
          <w:rFonts w:ascii="仿宋_GB2312" w:hAnsi="仿宋_GB2312" w:cs="仿宋_GB2312" w:hint="eastAsia"/>
          <w:bCs/>
          <w:color w:val="FF0000"/>
        </w:rPr>
        <w:t>报名</w:t>
      </w:r>
      <w:r w:rsidR="00F25227">
        <w:rPr>
          <w:rFonts w:ascii="仿宋_GB2312" w:hAnsi="仿宋_GB2312" w:cs="仿宋_GB2312" w:hint="eastAsia"/>
          <w:bCs/>
          <w:color w:val="FF0000"/>
        </w:rPr>
        <w:t>结束后，由招聘机关对考生报考材料进行</w:t>
      </w:r>
      <w:r w:rsidRPr="00456D0C">
        <w:rPr>
          <w:rFonts w:ascii="仿宋_GB2312" w:hAnsi="仿宋_GB2312" w:cs="仿宋_GB2312" w:hint="eastAsia"/>
          <w:bCs/>
          <w:color w:val="FF0000"/>
        </w:rPr>
        <w:t>资格审查，</w:t>
      </w:r>
      <w:r w:rsidR="009D02AD" w:rsidRPr="00C7534A">
        <w:rPr>
          <w:rFonts w:ascii="仿宋_GB2312" w:hAnsi="仿宋_GB2312" w:cs="仿宋_GB2312" w:hint="eastAsia"/>
          <w:bCs/>
        </w:rPr>
        <w:t>符合报考条件的人员全部进入面试。</w:t>
      </w:r>
    </w:p>
    <w:p w:rsidR="00B278F5" w:rsidRPr="00257501" w:rsidRDefault="00870DD0" w:rsidP="00257501">
      <w:pPr>
        <w:spacing w:line="558" w:lineRule="exact"/>
        <w:ind w:firstLineChars="200" w:firstLine="643"/>
        <w:rPr>
          <w:rFonts w:ascii="仿宋_GB2312" w:hAnsi="仿宋_GB2312" w:cs="仿宋_GB2312"/>
          <w:b/>
          <w:bCs/>
        </w:rPr>
      </w:pPr>
      <w:r w:rsidRPr="00A81450">
        <w:rPr>
          <w:rFonts w:ascii="仿宋_GB2312" w:hAnsi="仿宋_GB2312" w:cs="仿宋_GB2312" w:hint="eastAsia"/>
          <w:b/>
          <w:bCs/>
        </w:rPr>
        <w:t>2.</w:t>
      </w:r>
      <w:r w:rsidR="00B278F5" w:rsidRPr="00257501">
        <w:rPr>
          <w:rFonts w:ascii="仿宋_GB2312" w:hAnsi="仿宋_GB2312" w:cs="仿宋_GB2312" w:hint="eastAsia"/>
          <w:b/>
          <w:bCs/>
        </w:rPr>
        <w:t>资格复审：</w:t>
      </w:r>
      <w:r w:rsidR="00B278F5" w:rsidRPr="00257501">
        <w:rPr>
          <w:rFonts w:ascii="仿宋_GB2312" w:hAnsi="仿宋_GB2312" w:cs="仿宋_GB2312" w:hint="eastAsia"/>
        </w:rPr>
        <w:t>由报名资格审查组于面试前一天对应聘人员现场进行资格复审，复审通过的</w:t>
      </w:r>
      <w:r w:rsidR="00743F1D">
        <w:rPr>
          <w:rFonts w:ascii="仿宋_GB2312" w:hAnsi="仿宋_GB2312" w:cs="仿宋_GB2312" w:hint="eastAsia"/>
        </w:rPr>
        <w:t>方可</w:t>
      </w:r>
      <w:r w:rsidR="00B278F5" w:rsidRPr="00257501">
        <w:rPr>
          <w:rFonts w:ascii="仿宋_GB2312" w:hAnsi="仿宋_GB2312" w:cs="仿宋_GB2312" w:hint="eastAsia"/>
        </w:rPr>
        <w:t>进入面试。</w:t>
      </w:r>
    </w:p>
    <w:p w:rsidR="00257501" w:rsidRPr="00257501" w:rsidRDefault="0032632B" w:rsidP="00257501">
      <w:pPr>
        <w:spacing w:line="558" w:lineRule="exact"/>
        <w:ind w:firstLineChars="200" w:firstLine="643"/>
        <w:rPr>
          <w:rFonts w:ascii="仿宋_GB2312" w:hAnsi="仿宋_GB2312" w:cs="仿宋_GB2312"/>
        </w:rPr>
      </w:pPr>
      <w:r w:rsidRPr="00A81450">
        <w:rPr>
          <w:rFonts w:ascii="仿宋_GB2312" w:hAnsi="仿宋_GB2312" w:cs="仿宋_GB2312" w:hint="eastAsia"/>
          <w:b/>
          <w:bCs/>
        </w:rPr>
        <w:t>3.</w:t>
      </w:r>
      <w:r w:rsidR="00257501" w:rsidRPr="00257501">
        <w:rPr>
          <w:rFonts w:ascii="仿宋_GB2312" w:hAnsi="仿宋_GB2312" w:cs="仿宋_GB2312" w:hint="eastAsia"/>
          <w:b/>
          <w:bCs/>
        </w:rPr>
        <w:t>面试时间：</w:t>
      </w:r>
      <w:r w:rsidR="00257501" w:rsidRPr="00257501">
        <w:rPr>
          <w:rFonts w:ascii="仿宋_GB2312" w:hAnsi="仿宋_GB2312" w:cs="仿宋_GB2312" w:hint="eastAsia"/>
        </w:rPr>
        <w:t>具体时间以公告为准</w:t>
      </w:r>
      <w:r w:rsidR="00FB4BAE">
        <w:rPr>
          <w:rFonts w:ascii="仿宋_GB2312" w:hAnsi="仿宋_GB2312" w:cs="仿宋_GB2312" w:hint="eastAsia"/>
        </w:rPr>
        <w:t>。</w:t>
      </w:r>
    </w:p>
    <w:p w:rsidR="00257501" w:rsidRPr="00992356" w:rsidRDefault="0032632B" w:rsidP="00257501">
      <w:pPr>
        <w:spacing w:line="558" w:lineRule="exact"/>
        <w:ind w:firstLineChars="200" w:firstLine="643"/>
        <w:rPr>
          <w:rFonts w:ascii="仿宋_GB2312" w:hAnsi="仿宋_GB2312" w:cs="仿宋_GB2312"/>
          <w:u w:val="single"/>
        </w:rPr>
      </w:pPr>
      <w:r w:rsidRPr="00A81450">
        <w:rPr>
          <w:rFonts w:ascii="仿宋_GB2312" w:hAnsi="仿宋_GB2312" w:cs="仿宋_GB2312" w:hint="eastAsia"/>
          <w:b/>
          <w:bCs/>
        </w:rPr>
        <w:t>4.</w:t>
      </w:r>
      <w:r w:rsidR="00257501" w:rsidRPr="00257501">
        <w:rPr>
          <w:rFonts w:ascii="仿宋_GB2312" w:hAnsi="仿宋_GB2312" w:cs="仿宋_GB2312" w:hint="eastAsia"/>
          <w:b/>
          <w:bCs/>
        </w:rPr>
        <w:t>面试地点：</w:t>
      </w:r>
      <w:r w:rsidR="00992356" w:rsidRPr="00992356">
        <w:rPr>
          <w:rFonts w:ascii="仿宋_GB2312" w:hAnsi="仿宋_GB2312" w:cs="仿宋_GB2312" w:hint="eastAsia"/>
          <w:bCs/>
        </w:rPr>
        <w:t>天等县(具体地点以公告为准)</w:t>
      </w:r>
      <w:r w:rsidR="00992356">
        <w:rPr>
          <w:rFonts w:ascii="仿宋_GB2312" w:hAnsi="仿宋_GB2312" w:cs="仿宋_GB2312" w:hint="eastAsia"/>
          <w:bCs/>
        </w:rPr>
        <w:t>。</w:t>
      </w:r>
    </w:p>
    <w:p w:rsidR="00257501" w:rsidRPr="00257501" w:rsidRDefault="0032632B" w:rsidP="00257501">
      <w:pPr>
        <w:spacing w:line="558" w:lineRule="exact"/>
        <w:ind w:firstLineChars="200" w:firstLine="643"/>
        <w:rPr>
          <w:rFonts w:ascii="仿宋_GB2312" w:hAnsi="仿宋_GB2312" w:cs="仿宋_GB2312"/>
          <w:b/>
          <w:bCs/>
        </w:rPr>
      </w:pPr>
      <w:r w:rsidRPr="00A81450">
        <w:rPr>
          <w:rFonts w:ascii="仿宋_GB2312" w:hAnsi="仿宋_GB2312" w:cs="仿宋_GB2312" w:hint="eastAsia"/>
          <w:b/>
          <w:bCs/>
        </w:rPr>
        <w:t>5.</w:t>
      </w:r>
      <w:r w:rsidR="00257501" w:rsidRPr="00257501">
        <w:rPr>
          <w:rFonts w:ascii="仿宋_GB2312" w:hAnsi="仿宋_GB2312" w:cs="仿宋_GB2312" w:hint="eastAsia"/>
          <w:b/>
          <w:bCs/>
        </w:rPr>
        <w:t>面试方式</w:t>
      </w:r>
    </w:p>
    <w:p w:rsidR="00257501" w:rsidRPr="00257501" w:rsidRDefault="00257501" w:rsidP="00257501">
      <w:pPr>
        <w:spacing w:line="558" w:lineRule="exact"/>
        <w:ind w:firstLineChars="200" w:firstLine="640"/>
        <w:rPr>
          <w:rFonts w:ascii="仿宋_GB2312" w:hAnsi="仿宋_GB2312" w:cs="仿宋_GB2312"/>
        </w:rPr>
      </w:pPr>
      <w:r w:rsidRPr="00257501">
        <w:rPr>
          <w:rFonts w:ascii="仿宋_GB2312" w:hAnsi="仿宋_GB2312" w:cs="仿宋_GB2312" w:hint="eastAsia"/>
        </w:rPr>
        <w:t>采取结构化面试的方式。结构化面试主要测试面试者的综合分析能力、应变能力、计划组织协调能力、人际交往意识与技巧、自我情绪控制、创新意识、服务意识、言语表达能力、求职动机和举止仪表等方面的素质。面试成绩实行百分制，合格分数线为60分，面试成绩在当天面试结束后当场公布。如面试成绩并列的，则以面试主考官的成绩确定名次</w:t>
      </w:r>
      <w:r w:rsidR="00456D0C">
        <w:rPr>
          <w:rFonts w:ascii="仿宋_GB2312" w:hAnsi="仿宋_GB2312" w:cs="仿宋_GB2312" w:hint="eastAsia"/>
        </w:rPr>
        <w:t>进入体检、考核</w:t>
      </w:r>
      <w:r w:rsidRPr="00257501">
        <w:rPr>
          <w:rFonts w:ascii="仿宋_GB2312" w:hAnsi="仿宋_GB2312" w:cs="仿宋_GB2312" w:hint="eastAsia"/>
        </w:rPr>
        <w:t>人选。</w:t>
      </w:r>
    </w:p>
    <w:p w:rsidR="00257501" w:rsidRPr="00257501" w:rsidRDefault="00E75651" w:rsidP="00257501">
      <w:pPr>
        <w:spacing w:line="558" w:lineRule="exact"/>
        <w:ind w:firstLineChars="200" w:firstLine="643"/>
        <w:rPr>
          <w:rFonts w:ascii="仿宋_GB2312" w:hAnsi="仿宋_GB2312" w:cs="仿宋_GB2312"/>
          <w:b/>
          <w:bCs/>
        </w:rPr>
      </w:pPr>
      <w:r w:rsidRPr="00A81450">
        <w:rPr>
          <w:rFonts w:ascii="仿宋_GB2312" w:hAnsi="仿宋_GB2312" w:cs="仿宋_GB2312" w:hint="eastAsia"/>
          <w:b/>
          <w:bCs/>
        </w:rPr>
        <w:t>六</w:t>
      </w:r>
      <w:r w:rsidR="00257501" w:rsidRPr="00257501">
        <w:rPr>
          <w:rFonts w:ascii="仿宋_GB2312" w:hAnsi="仿宋_GB2312" w:cs="仿宋_GB2312" w:hint="eastAsia"/>
          <w:b/>
          <w:bCs/>
        </w:rPr>
        <w:t>.考察</w:t>
      </w:r>
    </w:p>
    <w:p w:rsidR="00257501" w:rsidRPr="00257501" w:rsidRDefault="00257501" w:rsidP="00257501">
      <w:pPr>
        <w:spacing w:line="558" w:lineRule="exact"/>
        <w:ind w:firstLineChars="200" w:firstLine="640"/>
        <w:rPr>
          <w:rFonts w:ascii="仿宋_GB2312" w:hAnsi="仿宋_GB2312" w:cs="仿宋_GB2312"/>
        </w:rPr>
      </w:pPr>
      <w:r w:rsidRPr="00257501">
        <w:rPr>
          <w:rFonts w:ascii="仿宋_GB2312" w:hAnsi="仿宋_GB2312" w:cs="仿宋_GB2312" w:hint="eastAsia"/>
        </w:rPr>
        <w:t>考察工作由招聘领导小组办公室组织实施，考察组从县</w:t>
      </w:r>
      <w:proofErr w:type="gramStart"/>
      <w:r w:rsidRPr="00257501">
        <w:rPr>
          <w:rFonts w:ascii="仿宋_GB2312" w:hAnsi="仿宋_GB2312" w:cs="仿宋_GB2312" w:hint="eastAsia"/>
        </w:rPr>
        <w:t>人社局</w:t>
      </w:r>
      <w:proofErr w:type="gramEnd"/>
      <w:r w:rsidRPr="00257501">
        <w:rPr>
          <w:rFonts w:ascii="仿宋_GB2312" w:hAnsi="仿宋_GB2312" w:cs="仿宋_GB2312" w:hint="eastAsia"/>
        </w:rPr>
        <w:t>和用人单位中抽人组成。考察主要通过查阅学籍档案、</w:t>
      </w:r>
      <w:r w:rsidRPr="00257501">
        <w:rPr>
          <w:rFonts w:ascii="仿宋_GB2312" w:hAnsi="仿宋_GB2312" w:cs="仿宋_GB2312" w:hint="eastAsia"/>
        </w:rPr>
        <w:lastRenderedPageBreak/>
        <w:t>思想政治表现等方式进行，符合招聘条件的方可聘用。</w:t>
      </w:r>
    </w:p>
    <w:p w:rsidR="00257501" w:rsidRPr="00257501" w:rsidRDefault="00E75651" w:rsidP="00257501">
      <w:pPr>
        <w:spacing w:line="558" w:lineRule="exact"/>
        <w:ind w:firstLineChars="200" w:firstLine="643"/>
        <w:rPr>
          <w:rFonts w:ascii="仿宋_GB2312" w:hAnsi="仿宋_GB2312" w:cs="仿宋_GB2312"/>
          <w:b/>
          <w:bCs/>
        </w:rPr>
      </w:pPr>
      <w:r w:rsidRPr="00A81450">
        <w:rPr>
          <w:rFonts w:ascii="仿宋_GB2312" w:hAnsi="仿宋_GB2312" w:cs="仿宋_GB2312" w:hint="eastAsia"/>
          <w:b/>
          <w:bCs/>
        </w:rPr>
        <w:t>七</w:t>
      </w:r>
      <w:r w:rsidR="00257501" w:rsidRPr="00257501">
        <w:rPr>
          <w:rFonts w:ascii="仿宋_GB2312" w:hAnsi="仿宋_GB2312" w:cs="仿宋_GB2312" w:hint="eastAsia"/>
          <w:b/>
          <w:bCs/>
        </w:rPr>
        <w:t>.体检</w:t>
      </w:r>
    </w:p>
    <w:p w:rsidR="00257501" w:rsidRPr="00257501" w:rsidRDefault="00257501" w:rsidP="00257501">
      <w:pPr>
        <w:spacing w:line="558" w:lineRule="exact"/>
        <w:ind w:firstLineChars="200" w:firstLine="640"/>
        <w:rPr>
          <w:rFonts w:ascii="仿宋_GB2312" w:hAnsi="仿宋_GB2312" w:cs="仿宋_GB2312"/>
        </w:rPr>
      </w:pPr>
      <w:r w:rsidRPr="00257501">
        <w:rPr>
          <w:rFonts w:ascii="仿宋_GB2312" w:hAnsi="仿宋_GB2312" w:cs="仿宋_GB2312" w:hint="eastAsia"/>
        </w:rPr>
        <w:t>由招聘领导小组办公室组织体检工作。体检标准参照公务员体检标准执行。</w:t>
      </w:r>
      <w:r w:rsidR="00145B48" w:rsidRPr="00A81450">
        <w:rPr>
          <w:rFonts w:ascii="仿宋_GB2312" w:hAnsi="仿宋_GB2312" w:cs="仿宋_GB2312" w:hint="eastAsia"/>
        </w:rPr>
        <w:t>如体检不合格或自动放弃的，可在报考同一职位面试人选中，按总成绩从高分到低分依次递补。</w:t>
      </w:r>
      <w:r w:rsidRPr="00257501">
        <w:rPr>
          <w:rFonts w:ascii="仿宋_GB2312" w:hAnsi="仿宋_GB2312" w:cs="仿宋_GB2312" w:hint="eastAsia"/>
        </w:rPr>
        <w:t>体检费用由报考人员承担。</w:t>
      </w:r>
    </w:p>
    <w:p w:rsidR="00257501" w:rsidRPr="00257501" w:rsidRDefault="00E75651" w:rsidP="00257501">
      <w:pPr>
        <w:spacing w:line="558" w:lineRule="exact"/>
        <w:ind w:firstLineChars="200" w:firstLine="643"/>
        <w:rPr>
          <w:rFonts w:ascii="仿宋_GB2312" w:hAnsi="仿宋_GB2312" w:cs="仿宋_GB2312"/>
          <w:b/>
          <w:bCs/>
        </w:rPr>
      </w:pPr>
      <w:r w:rsidRPr="00A81450">
        <w:rPr>
          <w:rFonts w:ascii="仿宋_GB2312" w:hAnsi="仿宋_GB2312" w:cs="仿宋_GB2312" w:hint="eastAsia"/>
          <w:b/>
          <w:bCs/>
        </w:rPr>
        <w:t>八</w:t>
      </w:r>
      <w:r w:rsidR="00257501" w:rsidRPr="00257501">
        <w:rPr>
          <w:rFonts w:ascii="仿宋_GB2312" w:hAnsi="仿宋_GB2312" w:cs="仿宋_GB2312" w:hint="eastAsia"/>
          <w:b/>
          <w:bCs/>
        </w:rPr>
        <w:t>.公示</w:t>
      </w:r>
    </w:p>
    <w:p w:rsidR="008564E8" w:rsidRPr="00A81450" w:rsidRDefault="003F35D5" w:rsidP="008564E8">
      <w:pPr>
        <w:spacing w:line="558" w:lineRule="exact"/>
        <w:ind w:firstLineChars="200" w:firstLine="640"/>
        <w:rPr>
          <w:rFonts w:ascii="仿宋_GB2312" w:hAnsi="仿宋_GB2312" w:cs="仿宋_GB2312"/>
        </w:rPr>
      </w:pPr>
      <w:r w:rsidRPr="00A81450">
        <w:rPr>
          <w:rFonts w:ascii="仿宋_GB2312" w:hAnsi="仿宋_GB2312" w:cs="仿宋_GB2312" w:hint="eastAsia"/>
        </w:rPr>
        <w:t>考核、</w:t>
      </w:r>
      <w:r w:rsidR="00257501" w:rsidRPr="00257501">
        <w:rPr>
          <w:rFonts w:ascii="仿宋_GB2312" w:hAnsi="仿宋_GB2312" w:cs="仿宋_GB2312" w:hint="eastAsia"/>
        </w:rPr>
        <w:t>体检合格的考生确定为拟招聘人员，拟聘用人员名单在天等县人民政府网进行公示，公示期不少于</w:t>
      </w:r>
      <w:r w:rsidRPr="00A81450">
        <w:rPr>
          <w:rFonts w:ascii="仿宋_GB2312" w:hAnsi="仿宋_GB2312" w:cs="仿宋_GB2312" w:hint="eastAsia"/>
        </w:rPr>
        <w:t>5</w:t>
      </w:r>
      <w:r w:rsidR="00257501" w:rsidRPr="00257501">
        <w:rPr>
          <w:rFonts w:ascii="仿宋_GB2312" w:hAnsi="仿宋_GB2312" w:cs="仿宋_GB2312" w:hint="eastAsia"/>
        </w:rPr>
        <w:t>个工作日。</w:t>
      </w:r>
      <w:r w:rsidR="008564E8" w:rsidRPr="00A81450">
        <w:rPr>
          <w:rFonts w:ascii="仿宋_GB2312" w:hAnsi="仿宋_GB2312" w:cs="仿宋_GB2312" w:hint="eastAsia"/>
        </w:rPr>
        <w:t>拟聘用人员公示后，自动放弃聘用资格或公示不合格的，不再递补聘用人选。</w:t>
      </w:r>
    </w:p>
    <w:p w:rsidR="00257501" w:rsidRPr="00257501" w:rsidRDefault="00E75651" w:rsidP="008564E8">
      <w:pPr>
        <w:spacing w:line="558" w:lineRule="exact"/>
        <w:ind w:firstLineChars="200" w:firstLine="643"/>
        <w:rPr>
          <w:rFonts w:ascii="仿宋_GB2312" w:hAnsi="仿宋_GB2312" w:cs="仿宋_GB2312"/>
          <w:b/>
          <w:bCs/>
        </w:rPr>
      </w:pPr>
      <w:r w:rsidRPr="00A81450">
        <w:rPr>
          <w:rFonts w:ascii="仿宋_GB2312" w:hAnsi="仿宋_GB2312" w:cs="仿宋_GB2312" w:hint="eastAsia"/>
          <w:b/>
          <w:bCs/>
        </w:rPr>
        <w:t>九</w:t>
      </w:r>
      <w:r w:rsidR="00257501" w:rsidRPr="00257501">
        <w:rPr>
          <w:rFonts w:ascii="仿宋_GB2312" w:hAnsi="仿宋_GB2312" w:cs="仿宋_GB2312" w:hint="eastAsia"/>
          <w:b/>
          <w:bCs/>
        </w:rPr>
        <w:t>.签订聘用合同，办理入编</w:t>
      </w:r>
    </w:p>
    <w:p w:rsidR="00257501" w:rsidRDefault="00257501" w:rsidP="00257501">
      <w:pPr>
        <w:spacing w:line="558" w:lineRule="exact"/>
        <w:ind w:firstLineChars="200" w:firstLine="640"/>
        <w:rPr>
          <w:rFonts w:ascii="仿宋_GB2312" w:hAnsi="仿宋_GB2312" w:cs="仿宋_GB2312"/>
        </w:rPr>
      </w:pPr>
      <w:r w:rsidRPr="00257501">
        <w:rPr>
          <w:rFonts w:ascii="仿宋_GB2312" w:hAnsi="仿宋_GB2312" w:cs="仿宋_GB2312" w:hint="eastAsia"/>
        </w:rPr>
        <w:t>经公开招聘工作领导小组审核通过并报县人民政府批准同意聘用后，由用人单位与受聘人员依法签订聘用合同，按相关规定程序办理入编手续。一经聘用,在本单位最低服务年限为3年(含试用期)。</w:t>
      </w:r>
    </w:p>
    <w:p w:rsidR="005306E4" w:rsidRPr="005306E4" w:rsidRDefault="005306E4" w:rsidP="00257501">
      <w:pPr>
        <w:spacing w:line="558" w:lineRule="exact"/>
        <w:ind w:firstLineChars="200" w:firstLine="640"/>
        <w:rPr>
          <w:rFonts w:ascii="仿宋_GB2312" w:hAnsi="仿宋_GB2312" w:cs="仿宋_GB2312"/>
        </w:rPr>
      </w:pPr>
    </w:p>
    <w:p w:rsidR="001F2AE6" w:rsidRPr="00A81450" w:rsidRDefault="001F2AE6" w:rsidP="00257501">
      <w:pPr>
        <w:spacing w:line="558" w:lineRule="exact"/>
        <w:ind w:firstLineChars="200" w:firstLine="640"/>
        <w:rPr>
          <w:rFonts w:ascii="仿宋_GB2312" w:hAnsi="仿宋_GB2312" w:cs="仿宋_GB2312"/>
        </w:rPr>
      </w:pPr>
    </w:p>
    <w:p w:rsidR="001F2AE6" w:rsidRPr="00A81450" w:rsidRDefault="001F2AE6" w:rsidP="005306E4">
      <w:pPr>
        <w:spacing w:line="558" w:lineRule="exact"/>
        <w:ind w:firstLineChars="900" w:firstLine="2880"/>
        <w:rPr>
          <w:rFonts w:ascii="仿宋_GB2312" w:hAnsi="仿宋_GB2312" w:cs="仿宋_GB2312"/>
        </w:rPr>
      </w:pPr>
      <w:r w:rsidRPr="00A81450">
        <w:rPr>
          <w:rFonts w:ascii="仿宋_GB2312" w:hAnsi="仿宋_GB2312" w:cs="仿宋_GB2312" w:hint="eastAsia"/>
        </w:rPr>
        <w:t>天等县人力资源和社会保障局</w:t>
      </w:r>
    </w:p>
    <w:p w:rsidR="006B2826" w:rsidRPr="00A81450" w:rsidRDefault="001F2AE6" w:rsidP="003F6101">
      <w:pPr>
        <w:spacing w:line="558" w:lineRule="exact"/>
        <w:ind w:firstLineChars="1200" w:firstLine="3840"/>
        <w:rPr>
          <w:rFonts w:ascii="仿宋_GB2312"/>
        </w:rPr>
      </w:pPr>
      <w:r w:rsidRPr="00A81450">
        <w:rPr>
          <w:rFonts w:ascii="仿宋_GB2312" w:hAnsi="仿宋_GB2312" w:cs="仿宋_GB2312" w:hint="eastAsia"/>
        </w:rPr>
        <w:t>2022年</w:t>
      </w:r>
      <w:r w:rsidR="00992356">
        <w:rPr>
          <w:rFonts w:ascii="仿宋_GB2312" w:hAnsi="仿宋_GB2312" w:cs="仿宋_GB2312" w:hint="eastAsia"/>
        </w:rPr>
        <w:t>6</w:t>
      </w:r>
      <w:r w:rsidRPr="00A81450">
        <w:rPr>
          <w:rFonts w:ascii="仿宋_GB2312" w:hAnsi="仿宋_GB2312" w:cs="仿宋_GB2312" w:hint="eastAsia"/>
        </w:rPr>
        <w:t>月</w:t>
      </w:r>
      <w:r w:rsidR="00992356">
        <w:rPr>
          <w:rFonts w:ascii="仿宋_GB2312" w:hAnsi="仿宋_GB2312" w:cs="仿宋_GB2312" w:hint="eastAsia"/>
        </w:rPr>
        <w:t>9</w:t>
      </w:r>
      <w:r w:rsidRPr="00A81450">
        <w:rPr>
          <w:rFonts w:ascii="仿宋_GB2312" w:hAnsi="仿宋_GB2312" w:cs="仿宋_GB2312" w:hint="eastAsia"/>
        </w:rPr>
        <w:t>日</w:t>
      </w:r>
    </w:p>
    <w:sectPr w:rsidR="006B2826" w:rsidRPr="00A814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A8" w:rsidRDefault="004D03A8" w:rsidP="00BB7A49">
      <w:r>
        <w:separator/>
      </w:r>
    </w:p>
  </w:endnote>
  <w:endnote w:type="continuationSeparator" w:id="0">
    <w:p w:rsidR="004D03A8" w:rsidRDefault="004D03A8" w:rsidP="00BB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5567"/>
      <w:docPartObj>
        <w:docPartGallery w:val="Page Numbers (Bottom of Page)"/>
        <w:docPartUnique/>
      </w:docPartObj>
    </w:sdtPr>
    <w:sdtEndPr/>
    <w:sdtContent>
      <w:p w:rsidR="00BB7A49" w:rsidRDefault="00BB7A4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4A9" w:rsidRPr="002034A9">
          <w:rPr>
            <w:noProof/>
            <w:lang w:val="zh-CN"/>
          </w:rPr>
          <w:t>1</w:t>
        </w:r>
        <w:r>
          <w:fldChar w:fldCharType="end"/>
        </w:r>
      </w:p>
    </w:sdtContent>
  </w:sdt>
  <w:p w:rsidR="00BB7A49" w:rsidRDefault="00BB7A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A8" w:rsidRDefault="004D03A8" w:rsidP="00BB7A49">
      <w:r>
        <w:separator/>
      </w:r>
    </w:p>
  </w:footnote>
  <w:footnote w:type="continuationSeparator" w:id="0">
    <w:p w:rsidR="004D03A8" w:rsidRDefault="004D03A8" w:rsidP="00BB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A5"/>
    <w:rsid w:val="00010CFD"/>
    <w:rsid w:val="0008325F"/>
    <w:rsid w:val="000D1A33"/>
    <w:rsid w:val="00143893"/>
    <w:rsid w:val="00145B48"/>
    <w:rsid w:val="001914CF"/>
    <w:rsid w:val="001B2594"/>
    <w:rsid w:val="001F2AE6"/>
    <w:rsid w:val="002034A9"/>
    <w:rsid w:val="00257501"/>
    <w:rsid w:val="002C3971"/>
    <w:rsid w:val="0032632B"/>
    <w:rsid w:val="00327930"/>
    <w:rsid w:val="0034144B"/>
    <w:rsid w:val="00373CC8"/>
    <w:rsid w:val="003F35D5"/>
    <w:rsid w:val="003F6101"/>
    <w:rsid w:val="0043596B"/>
    <w:rsid w:val="00456D0C"/>
    <w:rsid w:val="004D03A8"/>
    <w:rsid w:val="005306E4"/>
    <w:rsid w:val="005B53D9"/>
    <w:rsid w:val="006B2826"/>
    <w:rsid w:val="00743F1D"/>
    <w:rsid w:val="007A4D48"/>
    <w:rsid w:val="00807179"/>
    <w:rsid w:val="008246AE"/>
    <w:rsid w:val="008564E8"/>
    <w:rsid w:val="00870DD0"/>
    <w:rsid w:val="0088087E"/>
    <w:rsid w:val="00992356"/>
    <w:rsid w:val="009D02AD"/>
    <w:rsid w:val="00A81450"/>
    <w:rsid w:val="00B278F5"/>
    <w:rsid w:val="00BB7A49"/>
    <w:rsid w:val="00BE3CA5"/>
    <w:rsid w:val="00C44479"/>
    <w:rsid w:val="00C55A15"/>
    <w:rsid w:val="00C7534A"/>
    <w:rsid w:val="00D26703"/>
    <w:rsid w:val="00D92E63"/>
    <w:rsid w:val="00E75651"/>
    <w:rsid w:val="00E8372C"/>
    <w:rsid w:val="00ED5BA5"/>
    <w:rsid w:val="00F13CE7"/>
    <w:rsid w:val="00F25227"/>
    <w:rsid w:val="00F52CDD"/>
    <w:rsid w:val="00F5544E"/>
    <w:rsid w:val="00FB4BAE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A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A4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A4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61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610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A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A4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A4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61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610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22A7-A884-4255-BED0-2428E5A5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2022-04-20T03:12:00Z</cp:lastPrinted>
  <dcterms:created xsi:type="dcterms:W3CDTF">2022-06-09T09:02:00Z</dcterms:created>
  <dcterms:modified xsi:type="dcterms:W3CDTF">2022-06-09T09:02:00Z</dcterms:modified>
</cp:coreProperties>
</file>